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E33582" w:rsidRDefault="00646B5E" w14:paraId="1B0593B7" wp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Center for the Future of Arizona</w:t>
      </w:r>
    </w:p>
    <w:p xmlns:wp14="http://schemas.microsoft.com/office/word/2010/wordml" w:rsidR="00E33582" w:rsidRDefault="00646B5E" w14:paraId="4DBE3572" wp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 xml:space="preserve">Possible Futures </w:t>
      </w:r>
    </w:p>
    <w:p xmlns:wp14="http://schemas.microsoft.com/office/word/2010/wordml" w:rsidR="00E33582" w:rsidRDefault="00646B5E" w14:paraId="02295E1A" wp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Lenses on the Future</w:t>
      </w:r>
    </w:p>
    <w:p xmlns:wp14="http://schemas.microsoft.com/office/word/2010/wordml" w:rsidR="00E33582" w:rsidRDefault="00646B5E" w14:paraId="3A654586" wp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Grades 3-5: Security</w:t>
      </w:r>
    </w:p>
    <w:p xmlns:wp14="http://schemas.microsoft.com/office/word/2010/wordml" w:rsidR="00E33582" w:rsidP="5FC133FE" w:rsidRDefault="00E33582" w14:paraId="0A37501D" wp14:textId="16C3862C">
      <w:pPr>
        <w:pStyle w:val="Normal"/>
        <w:spacing w:line="240" w:lineRule="auto"/>
        <w:rPr>
          <w:rFonts w:ascii="Calibri" w:hAnsi="Calibri" w:eastAsia="Calibri" w:cs="Calibri"/>
          <w:b w:val="1"/>
          <w:bCs w:val="1"/>
          <w:sz w:val="24"/>
          <w:szCs w:val="24"/>
        </w:rPr>
      </w:pPr>
    </w:p>
    <w:p xmlns:wp14="http://schemas.microsoft.com/office/word/2010/wordml" w:rsidR="00E33582" w:rsidRDefault="00646B5E" w14:paraId="269D1708" wp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Shopping Simulation Class Reflection</w:t>
      </w:r>
    </w:p>
    <w:p xmlns:wp14="http://schemas.microsoft.com/office/word/2010/wordml" w:rsidR="00E33582" w:rsidRDefault="00E33582" w14:paraId="5DAB6C7B" wp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</w:p>
    <w:p xmlns:wp14="http://schemas.microsoft.com/office/word/2010/wordml" w:rsidR="00E33582" w:rsidRDefault="00646B5E" w14:paraId="0A8477F7" wp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How many Young Professionals were able to save money in their savings accounts?</w:t>
      </w:r>
    </w:p>
    <w:p xmlns:wp14="http://schemas.microsoft.com/office/word/2010/wordml" w:rsidR="00E33582" w:rsidRDefault="00E33582" w14:paraId="02EB378F" wp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tbl>
      <w:tblPr>
        <w:tblStyle w:val="a"/>
        <w:tblW w:w="193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67"/>
        <w:gridCol w:w="968"/>
      </w:tblGrid>
      <w:tr xmlns:wp14="http://schemas.microsoft.com/office/word/2010/wordml" w:rsidR="00E33582" w14:paraId="7C126D34" wp14:textId="77777777"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3582" w:rsidRDefault="00646B5E" w14:paraId="5B7FDD2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Yes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3582" w:rsidRDefault="00646B5E" w14:paraId="65804BD3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No</w:t>
            </w:r>
          </w:p>
        </w:tc>
      </w:tr>
      <w:tr xmlns:wp14="http://schemas.microsoft.com/office/word/2010/wordml" w:rsidR="00E33582" w14:paraId="6A05A809" wp14:textId="77777777"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3582" w:rsidRDefault="00E33582" w14:paraId="5A39BBE3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3582" w:rsidRDefault="00E33582" w14:paraId="41C8F39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xmlns:wp14="http://schemas.microsoft.com/office/word/2010/wordml" w:rsidR="00E33582" w:rsidRDefault="00E33582" w14:paraId="72A3D3EC" wp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xmlns:wp14="http://schemas.microsoft.com/office/word/2010/wordml" w:rsidR="00E33582" w:rsidRDefault="00E33582" w14:paraId="0D0B940D" wp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xmlns:wp14="http://schemas.microsoft.com/office/word/2010/wordml" w:rsidR="00E33582" w:rsidP="2B9C5D8E" w:rsidRDefault="00646B5E" w14:paraId="7CFCED26" wp14:textId="77777777">
      <w:pPr>
        <w:spacing w:line="240" w:lineRule="auto"/>
        <w:rPr>
          <w:rFonts w:ascii="Calibri" w:hAnsi="Calibri" w:eastAsia="Calibri" w:cs="Calibri"/>
          <w:sz w:val="24"/>
          <w:szCs w:val="24"/>
          <w:lang w:val="en-US"/>
        </w:rPr>
      </w:pPr>
      <w:r w:rsidRPr="2B9C5D8E" w:rsidR="00646B5E">
        <w:rPr>
          <w:rFonts w:ascii="Calibri" w:hAnsi="Calibri" w:eastAsia="Calibri" w:cs="Calibri"/>
          <w:sz w:val="24"/>
          <w:szCs w:val="24"/>
          <w:lang w:val="en-US"/>
        </w:rPr>
        <w:t xml:space="preserve">Did you choose to </w:t>
      </w:r>
      <w:r w:rsidRPr="2B9C5D8E" w:rsidR="00646B5E">
        <w:rPr>
          <w:rFonts w:ascii="Calibri" w:hAnsi="Calibri" w:eastAsia="Calibri" w:cs="Calibri"/>
          <w:sz w:val="24"/>
          <w:szCs w:val="24"/>
          <w:lang w:val="en-US"/>
        </w:rPr>
        <w:t>purchase</w:t>
      </w:r>
      <w:r w:rsidRPr="2B9C5D8E" w:rsidR="00646B5E">
        <w:rPr>
          <w:rFonts w:ascii="Calibri" w:hAnsi="Calibri" w:eastAsia="Calibri" w:cs="Calibri"/>
          <w:sz w:val="24"/>
          <w:szCs w:val="24"/>
          <w:lang w:val="en-US"/>
        </w:rPr>
        <w:t xml:space="preserve"> the toy you wanted?</w:t>
      </w:r>
    </w:p>
    <w:p xmlns:wp14="http://schemas.microsoft.com/office/word/2010/wordml" w:rsidR="00E33582" w:rsidRDefault="00E33582" w14:paraId="0E27B00A" wp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tbl>
      <w:tblPr>
        <w:tblStyle w:val="a0"/>
        <w:tblW w:w="193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67"/>
        <w:gridCol w:w="968"/>
      </w:tblGrid>
      <w:tr xmlns:wp14="http://schemas.microsoft.com/office/word/2010/wordml" w:rsidR="00E33582" w14:paraId="507A52F5" wp14:textId="77777777"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3582" w:rsidRDefault="00646B5E" w14:paraId="55239733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Yes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3582" w:rsidRDefault="00646B5E" w14:paraId="7C5AC6C2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No</w:t>
            </w:r>
          </w:p>
        </w:tc>
      </w:tr>
      <w:tr xmlns:wp14="http://schemas.microsoft.com/office/word/2010/wordml" w:rsidR="00E33582" w14:paraId="60061E4C" wp14:textId="77777777"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3582" w:rsidRDefault="00E33582" w14:paraId="44EAFD9C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3582" w:rsidRDefault="00E33582" w14:paraId="4B94D5A5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xmlns:wp14="http://schemas.microsoft.com/office/word/2010/wordml" w:rsidR="00E33582" w:rsidRDefault="00E33582" w14:paraId="3DEEC669" wp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xmlns:wp14="http://schemas.microsoft.com/office/word/2010/wordml" w:rsidR="00E33582" w:rsidRDefault="00E33582" w14:paraId="3656B9AB" wp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xmlns:wp14="http://schemas.microsoft.com/office/word/2010/wordml" w:rsidR="00E33582" w:rsidP="2B9C5D8E" w:rsidRDefault="00646B5E" w14:paraId="46AAB4BC" wp14:textId="77777777">
      <w:pPr>
        <w:spacing w:line="240" w:lineRule="auto"/>
        <w:rPr>
          <w:rFonts w:ascii="Calibri" w:hAnsi="Calibri" w:eastAsia="Calibri" w:cs="Calibri"/>
          <w:sz w:val="24"/>
          <w:szCs w:val="24"/>
          <w:lang w:val="en-US"/>
        </w:rPr>
      </w:pPr>
      <w:r w:rsidRPr="2B9C5D8E" w:rsidR="00646B5E">
        <w:rPr>
          <w:rFonts w:ascii="Calibri" w:hAnsi="Calibri" w:eastAsia="Calibri" w:cs="Calibri"/>
          <w:sz w:val="24"/>
          <w:szCs w:val="24"/>
          <w:lang w:val="en-US"/>
        </w:rPr>
        <w:t xml:space="preserve">What surprised you the most as you </w:t>
      </w:r>
      <w:r w:rsidRPr="2B9C5D8E" w:rsidR="00646B5E">
        <w:rPr>
          <w:rFonts w:ascii="Calibri" w:hAnsi="Calibri" w:eastAsia="Calibri" w:cs="Calibri"/>
          <w:sz w:val="24"/>
          <w:szCs w:val="24"/>
          <w:lang w:val="en-US"/>
        </w:rPr>
        <w:t>participated</w:t>
      </w:r>
      <w:r w:rsidRPr="2B9C5D8E" w:rsidR="00646B5E">
        <w:rPr>
          <w:rFonts w:ascii="Calibri" w:hAnsi="Calibri" w:eastAsia="Calibri" w:cs="Calibri"/>
          <w:sz w:val="24"/>
          <w:szCs w:val="24"/>
          <w:lang w:val="en-US"/>
        </w:rPr>
        <w:t xml:space="preserve"> in the Shopping Simulation?</w:t>
      </w:r>
    </w:p>
    <w:sectPr w:rsidR="00E33582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82"/>
    <w:rsid w:val="00646B5E"/>
    <w:rsid w:val="00E33582"/>
    <w:rsid w:val="2B9C5D8E"/>
    <w:rsid w:val="5FC1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129D0D"/>
  <w15:docId w15:val="{1EFB2685-3EC5-4711-A695-F88B0C3396C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Code" w:uiPriority="50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MediaLengthInSeconds xmlns="02c21179-db13-4073-9144-de1d3549699a" xsi:nil="true"/>
    <SharedWithUsers xmlns="acf3d625-6d74-4d3b-8380-c4fe5de3d81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1993437-C2F8-49ED-97C4-475D4B18B8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11D5CF-BAD0-4B68-A6DF-F6092916CAE9}"/>
</file>

<file path=customXml/itemProps3.xml><?xml version="1.0" encoding="utf-8"?>
<ds:datastoreItem xmlns:ds="http://schemas.openxmlformats.org/officeDocument/2006/customXml" ds:itemID="{07E898DD-7F05-4891-984F-7C3F4E578792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imagine.education.inc@gmail.com</cp:lastModifiedBy>
  <cp:revision>3</cp:revision>
  <dcterms:created xsi:type="dcterms:W3CDTF">2023-08-20T21:52:00Z</dcterms:created>
  <dcterms:modified xsi:type="dcterms:W3CDTF">2024-06-12T15:42:35Z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